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School: Burton Elementary School</w:t>
        <w:tab/>
        <w:t xml:space="preserve">Classroom: Ms. Bullock</w:t>
        <w:tab/>
        <w:tab/>
        <w:t xml:space="preserve">Grade Level: 5th Grade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0"/>
        <w:gridCol w:w="727.5"/>
        <w:gridCol w:w="2220.0000000000005"/>
        <w:gridCol w:w="2452.5000000000005"/>
        <w:gridCol w:w="1800"/>
        <w:gridCol w:w="1800"/>
        <w:gridCol w:w="1800"/>
        <w:gridCol w:w="1800"/>
        <w:tblGridChange w:id="0">
          <w:tblGrid>
            <w:gridCol w:w="1800"/>
            <w:gridCol w:w="727.5"/>
            <w:gridCol w:w="2220.0000000000005"/>
            <w:gridCol w:w="2452.5000000000005"/>
            <w:gridCol w:w="1800"/>
            <w:gridCol w:w="1800"/>
            <w:gridCol w:w="1800"/>
            <w:gridCol w:w="1800"/>
          </w:tblGrid>
        </w:tblGridChange>
      </w:tblGrid>
      <w:tr>
        <w:trPr>
          <w:trHeight w:val="5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Physical Development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 and Literacy Development</w:t>
            </w:r>
          </w:p>
        </w:tc>
      </w:tr>
      <w:tr>
        <w:trPr>
          <w:trHeight w:val="120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Playground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Coloring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Typing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Writing Prompt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Foreign Languages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Achieve 3000</w:t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Cognitive Development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Self-Concept, Identity, and Motivation</w:t>
            </w:r>
          </w:p>
        </w:tc>
      </w:tr>
      <w:tr>
        <w:trPr>
          <w:trHeight w:val="292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Labs in science class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Fractions, Multiplying, and Dividing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Weather (Wind Speed)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Languages-Chinese, French, and Spanish</w:t>
            </w:r>
          </w:p>
          <w:p w:rsidR="00000000" w:rsidDel="00000000" w:rsidP="00000000" w:rsidRDefault="00000000" w:rsidRPr="00000000" w14:paraId="00000023">
            <w:pPr>
              <w:numPr>
                <w:ilvl w:val="1"/>
                <w:numId w:val="2"/>
              </w:numPr>
              <w:ind w:left="144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Different words per grade level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Examples which students remember because they are funny</w:t>
            </w:r>
          </w:p>
          <w:p w:rsidR="00000000" w:rsidDel="00000000" w:rsidP="00000000" w:rsidRDefault="00000000" w:rsidRPr="00000000" w14:paraId="00000025">
            <w:pPr>
              <w:ind w:left="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Social Contract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Class Parties (EOGs)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Special Field Trips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Clubs (Yoga, Drum, Art)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ind w:left="72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Students run their own campaigns</w:t>
            </w:r>
          </w:p>
        </w:tc>
      </w:tr>
      <w:tr>
        <w:trPr>
          <w:trHeight w:val="600" w:hRule="atLeast"/>
        </w:trPr>
        <w:tc>
          <w:tcPr>
            <w:gridSpan w:val="8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Peer Relations and Moral Development</w:t>
            </w:r>
          </w:p>
        </w:tc>
      </w:tr>
      <w:tr>
        <w:trPr>
          <w:trHeight w:val="246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5"/>
              </w:numPr>
              <w:ind w:left="1440" w:hanging="36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Ms. Bullock puts students in a group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ind w:left="144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When disagreements occur, students are encouraged to share details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ind w:left="144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When students face challenges, they are encouraged to have a conversation with a trusted adult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ind w:left="144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Engaging teachers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ind w:left="1440" w:hanging="360"/>
              <w:rPr>
                <w:rFonts w:ascii="Times New Roman" w:cs="Times New Roman" w:eastAsia="Times New Roman" w:hAnsi="Times New Roman"/>
                <w:sz w:val="28"/>
                <w:szCs w:val="28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Members of the school community treat each other like they are family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